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修改《城镇污水排入 排水管网许可管理办法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12月1日中华人民共和国住房和城乡建设部令第56号公布　自2023年2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